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C5" w:rsidRPr="000E0772" w:rsidRDefault="009C10C5" w:rsidP="00965949">
      <w:pPr>
        <w:spacing w:after="0" w:line="360" w:lineRule="auto"/>
        <w:jc w:val="center"/>
        <w:rPr>
          <w:rFonts w:ascii="Garamond" w:hAnsi="Garamond" w:cs="Arial"/>
          <w:b/>
          <w:sz w:val="26"/>
          <w:szCs w:val="26"/>
        </w:rPr>
      </w:pPr>
      <w:r w:rsidRPr="000E0772">
        <w:rPr>
          <w:rFonts w:ascii="Garamond" w:hAnsi="Garamond" w:cs="Arial"/>
          <w:b/>
          <w:sz w:val="26"/>
          <w:szCs w:val="26"/>
        </w:rPr>
        <w:t>DICHIARAZIONE SOSTITUTIVA AI SENSI DEL D.P.R. 445/2000</w:t>
      </w:r>
    </w:p>
    <w:p w:rsidR="009C10C5" w:rsidRPr="000E0772" w:rsidRDefault="009C10C5" w:rsidP="00917ABE">
      <w:pPr>
        <w:spacing w:after="0" w:line="360" w:lineRule="auto"/>
        <w:jc w:val="center"/>
        <w:rPr>
          <w:rFonts w:ascii="Garamond" w:hAnsi="Garamond" w:cs="Arial"/>
          <w:b/>
          <w:sz w:val="26"/>
          <w:szCs w:val="26"/>
          <w:u w:val="single"/>
        </w:rPr>
      </w:pPr>
      <w:r w:rsidRPr="000E0772">
        <w:rPr>
          <w:rFonts w:ascii="Garamond" w:hAnsi="Garamond" w:cs="Arial"/>
          <w:b/>
          <w:sz w:val="26"/>
          <w:szCs w:val="26"/>
          <w:u w:val="single"/>
        </w:rPr>
        <w:t>PER LE PERSONE GIURIDICHE</w:t>
      </w:r>
    </w:p>
    <w:p w:rsidR="009C10C5" w:rsidRPr="000E0772" w:rsidRDefault="008A0759" w:rsidP="00917ABE">
      <w:pPr>
        <w:spacing w:after="0" w:line="360" w:lineRule="auto"/>
        <w:jc w:val="center"/>
        <w:rPr>
          <w:rFonts w:ascii="Garamond" w:hAnsi="Garamond" w:cs="Arial"/>
          <w:b/>
          <w:sz w:val="26"/>
          <w:szCs w:val="26"/>
        </w:rPr>
      </w:pPr>
      <w:r w:rsidRPr="000E0772">
        <w:rPr>
          <w:rFonts w:ascii="Garamond" w:hAnsi="Garamond" w:cs="Arial"/>
          <w:b/>
          <w:sz w:val="26"/>
          <w:szCs w:val="26"/>
        </w:rPr>
        <w:t>(</w:t>
      </w:r>
      <w:r w:rsidR="003853FA" w:rsidRPr="000E0772">
        <w:rPr>
          <w:rFonts w:ascii="Garamond" w:hAnsi="Garamond" w:cs="Arial"/>
          <w:b/>
          <w:sz w:val="26"/>
          <w:szCs w:val="26"/>
        </w:rPr>
        <w:t>allegato 2</w:t>
      </w:r>
      <w:r w:rsidRPr="000E0772">
        <w:rPr>
          <w:rFonts w:ascii="Garamond" w:hAnsi="Garamond" w:cs="Arial"/>
          <w:b/>
          <w:sz w:val="26"/>
          <w:szCs w:val="26"/>
        </w:rPr>
        <w:t>)</w:t>
      </w:r>
    </w:p>
    <w:p w:rsidR="00F45B0C" w:rsidRPr="000E0772" w:rsidRDefault="00F45B0C" w:rsidP="00917ABE">
      <w:pPr>
        <w:spacing w:after="0" w:line="360" w:lineRule="auto"/>
        <w:jc w:val="center"/>
        <w:rPr>
          <w:rFonts w:ascii="Garamond" w:hAnsi="Garamond" w:cs="Arial"/>
          <w:b/>
          <w:sz w:val="26"/>
          <w:szCs w:val="26"/>
        </w:rPr>
      </w:pPr>
    </w:p>
    <w:p w:rsidR="00D75105" w:rsidRPr="000E0772" w:rsidRDefault="00F45B0C" w:rsidP="00917ABE">
      <w:pPr>
        <w:spacing w:after="0" w:line="360" w:lineRule="auto"/>
        <w:jc w:val="both"/>
        <w:rPr>
          <w:rFonts w:ascii="Garamond" w:hAnsi="Garamond" w:cs="Arial"/>
          <w:sz w:val="26"/>
          <w:szCs w:val="26"/>
        </w:rPr>
      </w:pPr>
      <w:r w:rsidRPr="000E0772">
        <w:rPr>
          <w:rFonts w:ascii="Garamond" w:hAnsi="Garamond" w:cs="Arial"/>
          <w:sz w:val="26"/>
          <w:szCs w:val="26"/>
        </w:rPr>
        <w:t>Io sottoscritto ___________________________________ (nome e cognome), nato a ________________________________ il ______________________ e residente in ___________________________ alla via ___________________________________, in qualità di legale rappresentante di __________________________________________ (denominazione della persona giuridica), con sede legale in __________________________ alla via _______________________, codice fiscale o partita iva ______________________________</w:t>
      </w:r>
      <w:r w:rsidR="00D75105" w:rsidRPr="000E0772">
        <w:rPr>
          <w:rFonts w:ascii="Garamond" w:hAnsi="Garamond" w:cs="Arial"/>
          <w:sz w:val="26"/>
          <w:szCs w:val="26"/>
        </w:rPr>
        <w:t xml:space="preserve">, iscritta nel Registro delle Imprese il ____________________________ al n. ___________________________ </w:t>
      </w:r>
    </w:p>
    <w:p w:rsidR="00D75105" w:rsidRPr="000E0772" w:rsidRDefault="00D75105" w:rsidP="00917ABE">
      <w:pPr>
        <w:spacing w:after="0" w:line="360" w:lineRule="auto"/>
        <w:jc w:val="center"/>
        <w:rPr>
          <w:rFonts w:ascii="Garamond" w:hAnsi="Garamond" w:cs="Arial"/>
          <w:sz w:val="26"/>
          <w:szCs w:val="26"/>
        </w:rPr>
      </w:pPr>
      <w:r w:rsidRPr="000E0772">
        <w:rPr>
          <w:rFonts w:ascii="Garamond" w:hAnsi="Garamond" w:cs="Arial"/>
          <w:sz w:val="26"/>
          <w:szCs w:val="26"/>
        </w:rPr>
        <w:t>DICHIARO</w:t>
      </w:r>
    </w:p>
    <w:p w:rsidR="004734F0" w:rsidRDefault="00D75105" w:rsidP="004734F0">
      <w:pPr>
        <w:autoSpaceDE w:val="0"/>
        <w:autoSpaceDN w:val="0"/>
        <w:adjustRightInd w:val="0"/>
        <w:spacing w:after="0" w:line="240" w:lineRule="auto"/>
        <w:ind w:right="98"/>
        <w:jc w:val="both"/>
        <w:outlineLvl w:val="0"/>
        <w:rPr>
          <w:rFonts w:ascii="Garamond" w:eastAsia="Times New Roman" w:hAnsi="Garamond" w:cs="Arial"/>
          <w:b/>
          <w:sz w:val="26"/>
          <w:szCs w:val="26"/>
          <w:lang w:eastAsia="it-IT"/>
        </w:rPr>
      </w:pPr>
      <w:r w:rsidRPr="000E0772">
        <w:rPr>
          <w:rFonts w:ascii="Garamond" w:hAnsi="Garamond" w:cs="Arial"/>
          <w:sz w:val="26"/>
          <w:szCs w:val="26"/>
        </w:rPr>
        <w:t xml:space="preserve">di voler partecipare all’asta pubblica per </w:t>
      </w:r>
      <w:r w:rsidR="004734F0" w:rsidRPr="009E5289">
        <w:rPr>
          <w:rFonts w:ascii="Garamond" w:eastAsia="Times New Roman" w:hAnsi="Garamond" w:cs="Arial"/>
          <w:b/>
          <w:sz w:val="26"/>
          <w:szCs w:val="26"/>
          <w:lang w:eastAsia="it-IT"/>
        </w:rPr>
        <w:t>“AVVISO DI ASTA PUBBLICA PER L’ALI</w:t>
      </w:r>
      <w:r w:rsidR="004734F0">
        <w:rPr>
          <w:rFonts w:ascii="Garamond" w:eastAsia="Times New Roman" w:hAnsi="Garamond" w:cs="Arial"/>
          <w:b/>
          <w:sz w:val="26"/>
          <w:szCs w:val="26"/>
          <w:lang w:eastAsia="it-IT"/>
        </w:rPr>
        <w:t>ENAZIONE DELL’ IMMOBILE SITO IN VIA__________________________,</w:t>
      </w:r>
    </w:p>
    <w:p w:rsidR="004734F0" w:rsidRPr="009E5289" w:rsidRDefault="004734F0" w:rsidP="004734F0">
      <w:pPr>
        <w:autoSpaceDE w:val="0"/>
        <w:autoSpaceDN w:val="0"/>
        <w:adjustRightInd w:val="0"/>
        <w:spacing w:after="0" w:line="240" w:lineRule="auto"/>
        <w:ind w:right="98"/>
        <w:jc w:val="both"/>
        <w:outlineLvl w:val="0"/>
        <w:rPr>
          <w:rFonts w:ascii="Garamond" w:eastAsia="Times New Roman" w:hAnsi="Garamond" w:cs="Arial"/>
          <w:sz w:val="26"/>
          <w:szCs w:val="26"/>
          <w:lang w:eastAsia="it-IT"/>
        </w:rPr>
      </w:pPr>
      <w:r>
        <w:rPr>
          <w:rFonts w:ascii="Garamond" w:eastAsia="Times New Roman" w:hAnsi="Garamond" w:cs="Arial"/>
          <w:b/>
          <w:sz w:val="26"/>
          <w:szCs w:val="26"/>
          <w:lang w:eastAsia="it-IT"/>
        </w:rPr>
        <w:t>LOTTO______</w:t>
      </w:r>
      <w:r w:rsidRPr="009E5289">
        <w:rPr>
          <w:rFonts w:ascii="Garamond" w:eastAsia="Times New Roman" w:hAnsi="Garamond" w:cs="Arial"/>
          <w:b/>
          <w:sz w:val="26"/>
          <w:szCs w:val="26"/>
          <w:lang w:eastAsia="it-IT"/>
        </w:rPr>
        <w:t>”.</w:t>
      </w:r>
      <w:r>
        <w:rPr>
          <w:rStyle w:val="Rimandonotaapidipagina"/>
          <w:rFonts w:ascii="Garamond" w:eastAsia="Times New Roman" w:hAnsi="Garamond" w:cs="Arial"/>
          <w:b/>
          <w:sz w:val="26"/>
          <w:szCs w:val="26"/>
          <w:lang w:eastAsia="it-IT"/>
        </w:rPr>
        <w:footnoteReference w:id="1"/>
      </w:r>
      <w:r w:rsidRPr="009E5289">
        <w:rPr>
          <w:rFonts w:ascii="Garamond" w:eastAsia="Times New Roman" w:hAnsi="Garamond" w:cs="Arial"/>
          <w:sz w:val="26"/>
          <w:szCs w:val="26"/>
          <w:lang w:eastAsia="it-IT"/>
        </w:rPr>
        <w:t xml:space="preserve"> </w:t>
      </w:r>
      <w:bookmarkStart w:id="0" w:name="_GoBack"/>
      <w:bookmarkEnd w:id="0"/>
    </w:p>
    <w:p w:rsidR="007376E2" w:rsidRPr="009E5289" w:rsidRDefault="007376E2" w:rsidP="007376E2">
      <w:pPr>
        <w:autoSpaceDE w:val="0"/>
        <w:autoSpaceDN w:val="0"/>
        <w:adjustRightInd w:val="0"/>
        <w:spacing w:after="0" w:line="240" w:lineRule="auto"/>
        <w:ind w:right="98"/>
        <w:jc w:val="both"/>
        <w:outlineLvl w:val="0"/>
        <w:rPr>
          <w:rFonts w:ascii="Garamond" w:eastAsia="Times New Roman" w:hAnsi="Garamond" w:cs="Arial"/>
          <w:sz w:val="26"/>
          <w:szCs w:val="26"/>
          <w:lang w:eastAsia="it-IT"/>
        </w:rPr>
      </w:pPr>
    </w:p>
    <w:p w:rsidR="007376E2" w:rsidRDefault="007376E2" w:rsidP="00917ABE">
      <w:pPr>
        <w:spacing w:after="0" w:line="360" w:lineRule="auto"/>
        <w:jc w:val="both"/>
        <w:rPr>
          <w:rFonts w:ascii="Garamond" w:hAnsi="Garamond" w:cs="Arial"/>
          <w:sz w:val="26"/>
          <w:szCs w:val="26"/>
        </w:rPr>
      </w:pPr>
    </w:p>
    <w:p w:rsidR="00D75105" w:rsidRPr="000E0772" w:rsidRDefault="00D75105" w:rsidP="00917ABE">
      <w:pPr>
        <w:spacing w:after="0" w:line="360" w:lineRule="auto"/>
        <w:jc w:val="both"/>
        <w:rPr>
          <w:rFonts w:ascii="Garamond" w:hAnsi="Garamond" w:cs="Arial"/>
          <w:sz w:val="26"/>
          <w:szCs w:val="26"/>
        </w:rPr>
      </w:pPr>
      <w:r w:rsidRPr="000E0772">
        <w:rPr>
          <w:rFonts w:ascii="Garamond" w:hAnsi="Garamond" w:cs="Arial"/>
          <w:sz w:val="26"/>
          <w:szCs w:val="26"/>
        </w:rPr>
        <w:t xml:space="preserve">A tal fine, consapevole delle sanzioni penali nel caso di dichiarazioni non veritiere, di formazione o </w:t>
      </w:r>
      <w:r w:rsidR="00E33B41" w:rsidRPr="000E0772">
        <w:rPr>
          <w:rFonts w:ascii="Garamond" w:hAnsi="Garamond" w:cs="Arial"/>
          <w:sz w:val="26"/>
          <w:szCs w:val="26"/>
        </w:rPr>
        <w:t xml:space="preserve">di </w:t>
      </w:r>
      <w:r w:rsidRPr="000E0772">
        <w:rPr>
          <w:rFonts w:ascii="Garamond" w:hAnsi="Garamond" w:cs="Arial"/>
          <w:sz w:val="26"/>
          <w:szCs w:val="26"/>
        </w:rPr>
        <w:t>uso atti falsi, richiamate dall’art. 76 del D.P.R. 445 del 28 dicembre 2000, nonché della sanzione ulteriore prevista dall’art. 75 del citato D.P.R. 445 del 28 dicembre 2000, consistente nella decadenza dai benefici eventualmente conseguenti al provvedimento emanato sulla base della dichiarazione non veritiera,</w:t>
      </w:r>
    </w:p>
    <w:p w:rsidR="00D75105" w:rsidRPr="000E0772" w:rsidRDefault="00D75105" w:rsidP="00917ABE">
      <w:pPr>
        <w:spacing w:after="0" w:line="360" w:lineRule="auto"/>
        <w:jc w:val="center"/>
        <w:rPr>
          <w:rFonts w:ascii="Garamond" w:hAnsi="Garamond" w:cs="Arial"/>
          <w:sz w:val="26"/>
          <w:szCs w:val="26"/>
        </w:rPr>
      </w:pPr>
      <w:r w:rsidRPr="000E0772">
        <w:rPr>
          <w:rFonts w:ascii="Garamond" w:hAnsi="Garamond" w:cs="Arial"/>
          <w:sz w:val="26"/>
          <w:szCs w:val="26"/>
        </w:rPr>
        <w:t>DICHIARO</w:t>
      </w:r>
    </w:p>
    <w:p w:rsidR="008A5884" w:rsidRPr="000E0772" w:rsidRDefault="005E38A2" w:rsidP="00917ABE">
      <w:pPr>
        <w:pStyle w:val="Paragrafoelenco"/>
        <w:numPr>
          <w:ilvl w:val="0"/>
          <w:numId w:val="1"/>
        </w:numPr>
        <w:spacing w:after="0" w:line="360" w:lineRule="auto"/>
        <w:jc w:val="both"/>
        <w:rPr>
          <w:rFonts w:ascii="Garamond" w:hAnsi="Garamond" w:cs="Arial"/>
          <w:sz w:val="26"/>
          <w:szCs w:val="26"/>
        </w:rPr>
      </w:pPr>
      <w:r w:rsidRPr="000E0772">
        <w:rPr>
          <w:rFonts w:ascii="Garamond" w:hAnsi="Garamond" w:cs="Arial"/>
          <w:sz w:val="26"/>
          <w:szCs w:val="26"/>
        </w:rPr>
        <w:t>che la suddetta persona giuridica è iscritta nel registro delle Imprese della Camera di Commercio di ______________________________________ per la seguente attività _________________________________</w:t>
      </w:r>
      <w:r w:rsidR="001E64C9" w:rsidRPr="000E0772">
        <w:rPr>
          <w:rFonts w:ascii="Garamond" w:hAnsi="Garamond" w:cs="Arial"/>
          <w:sz w:val="26"/>
          <w:szCs w:val="26"/>
        </w:rPr>
        <w:t>__</w:t>
      </w:r>
      <w:r w:rsidRPr="000E0772">
        <w:rPr>
          <w:rFonts w:ascii="Garamond" w:hAnsi="Garamond" w:cs="Arial"/>
          <w:sz w:val="26"/>
          <w:szCs w:val="26"/>
        </w:rPr>
        <w:t>_______________________________, ed ha numero di iscrizione ______________________________________________, data di iscrizione __________________________________________________, forma giuridica ______________________________________________________</w:t>
      </w:r>
    </w:p>
    <w:p w:rsidR="008A5884" w:rsidRPr="000E0772" w:rsidRDefault="00A605AA" w:rsidP="00917ABE">
      <w:pPr>
        <w:pStyle w:val="Paragrafoelenco"/>
        <w:numPr>
          <w:ilvl w:val="0"/>
          <w:numId w:val="1"/>
        </w:numPr>
        <w:spacing w:after="0" w:line="360" w:lineRule="auto"/>
        <w:jc w:val="both"/>
        <w:rPr>
          <w:rFonts w:ascii="Garamond" w:hAnsi="Garamond" w:cs="Arial"/>
          <w:sz w:val="26"/>
          <w:szCs w:val="26"/>
        </w:rPr>
      </w:pPr>
      <w:r w:rsidRPr="000E0772">
        <w:rPr>
          <w:rFonts w:ascii="Garamond" w:hAnsi="Garamond" w:cs="Arial"/>
          <w:sz w:val="26"/>
          <w:szCs w:val="26"/>
        </w:rPr>
        <w:t xml:space="preserve">che la </w:t>
      </w:r>
      <w:r w:rsidR="008A5884" w:rsidRPr="000E0772">
        <w:rPr>
          <w:rFonts w:ascii="Garamond" w:hAnsi="Garamond" w:cs="Arial"/>
          <w:sz w:val="26"/>
          <w:szCs w:val="26"/>
        </w:rPr>
        <w:t>suddetta persona giuridica</w:t>
      </w:r>
      <w:r w:rsidRPr="000E0772">
        <w:rPr>
          <w:rFonts w:ascii="Garamond" w:hAnsi="Garamond" w:cs="Arial"/>
          <w:sz w:val="26"/>
          <w:szCs w:val="26"/>
        </w:rPr>
        <w:t xml:space="preserve"> non si trova in stato di fallimento, di liquidazione coatta, di concordato preventivo, </w:t>
      </w:r>
      <w:r w:rsidR="008A5884" w:rsidRPr="000E0772">
        <w:rPr>
          <w:rFonts w:ascii="Garamond" w:hAnsi="Garamond" w:cs="Arial"/>
          <w:sz w:val="26"/>
          <w:szCs w:val="26"/>
        </w:rPr>
        <w:t>né è</w:t>
      </w:r>
      <w:r w:rsidRPr="000E0772">
        <w:rPr>
          <w:rFonts w:ascii="Garamond" w:hAnsi="Garamond" w:cs="Arial"/>
          <w:sz w:val="26"/>
          <w:szCs w:val="26"/>
        </w:rPr>
        <w:t xml:space="preserve"> in corso un procedimento per la dichiaraz</w:t>
      </w:r>
      <w:r w:rsidR="008A5884" w:rsidRPr="000E0772">
        <w:rPr>
          <w:rFonts w:ascii="Garamond" w:hAnsi="Garamond" w:cs="Arial"/>
          <w:sz w:val="26"/>
          <w:szCs w:val="26"/>
        </w:rPr>
        <w:t>ione di una di tali situazioni</w:t>
      </w:r>
    </w:p>
    <w:p w:rsidR="005F4EA4" w:rsidRPr="000E0772" w:rsidRDefault="005F4EA4" w:rsidP="00917ABE">
      <w:pPr>
        <w:pStyle w:val="Paragrafoelenco"/>
        <w:numPr>
          <w:ilvl w:val="0"/>
          <w:numId w:val="1"/>
        </w:numPr>
        <w:spacing w:after="0" w:line="360" w:lineRule="auto"/>
        <w:jc w:val="both"/>
        <w:rPr>
          <w:rFonts w:ascii="Garamond" w:hAnsi="Garamond" w:cs="Arial"/>
          <w:sz w:val="26"/>
          <w:szCs w:val="26"/>
        </w:rPr>
      </w:pPr>
      <w:r w:rsidRPr="000E0772">
        <w:rPr>
          <w:rFonts w:ascii="Garamond" w:hAnsi="Garamond" w:cs="Arial"/>
          <w:sz w:val="26"/>
          <w:szCs w:val="26"/>
        </w:rPr>
        <w:lastRenderedPageBreak/>
        <w:t xml:space="preserve">in caso di impresa individuale: che né il titolare, né il direttore tecnico sono sottoposti a </w:t>
      </w:r>
    </w:p>
    <w:p w:rsidR="00BF28AD" w:rsidRPr="000E0772" w:rsidRDefault="00A605AA" w:rsidP="00917ABE">
      <w:pPr>
        <w:pStyle w:val="Paragrafoelenco"/>
        <w:spacing w:after="0" w:line="360" w:lineRule="auto"/>
        <w:jc w:val="both"/>
        <w:rPr>
          <w:rFonts w:ascii="Garamond" w:hAnsi="Garamond" w:cs="Arial"/>
          <w:sz w:val="26"/>
          <w:szCs w:val="26"/>
        </w:rPr>
      </w:pPr>
      <w:r w:rsidRPr="000E0772">
        <w:rPr>
          <w:rFonts w:ascii="Garamond" w:hAnsi="Garamond" w:cs="Arial"/>
          <w:sz w:val="26"/>
          <w:szCs w:val="26"/>
        </w:rPr>
        <w:t>procedimento per l'applicazione di una delle misure di prevenzione di cui all'articolo 3 della legge 27 dicem</w:t>
      </w:r>
      <w:r w:rsidR="00BF28AD" w:rsidRPr="000E0772">
        <w:rPr>
          <w:rFonts w:ascii="Garamond" w:hAnsi="Garamond" w:cs="Arial"/>
          <w:sz w:val="26"/>
          <w:szCs w:val="26"/>
        </w:rPr>
        <w:t>bre 1956, n. 1423, né vi sono</w:t>
      </w:r>
      <w:r w:rsidRPr="000E0772">
        <w:rPr>
          <w:rFonts w:ascii="Garamond" w:hAnsi="Garamond" w:cs="Arial"/>
          <w:sz w:val="26"/>
          <w:szCs w:val="26"/>
        </w:rPr>
        <w:t xml:space="preserve"> cause ostative previste dall'articolo 67 del D. </w:t>
      </w:r>
      <w:proofErr w:type="spellStart"/>
      <w:r w:rsidRPr="000E0772">
        <w:rPr>
          <w:rFonts w:ascii="Garamond" w:hAnsi="Garamond" w:cs="Arial"/>
          <w:sz w:val="26"/>
          <w:szCs w:val="26"/>
        </w:rPr>
        <w:t>Lgs</w:t>
      </w:r>
      <w:proofErr w:type="spellEnd"/>
      <w:r w:rsidRPr="000E0772">
        <w:rPr>
          <w:rFonts w:ascii="Garamond" w:hAnsi="Garamond" w:cs="Arial"/>
          <w:sz w:val="26"/>
          <w:szCs w:val="26"/>
        </w:rPr>
        <w:t xml:space="preserve">. 6.7.2011 n. 159; </w:t>
      </w:r>
    </w:p>
    <w:p w:rsidR="00BF28AD" w:rsidRPr="000E0772" w:rsidRDefault="00BF28AD" w:rsidP="00917ABE">
      <w:pPr>
        <w:pStyle w:val="Paragrafoelenco"/>
        <w:spacing w:after="0" w:line="360" w:lineRule="auto"/>
        <w:jc w:val="both"/>
        <w:rPr>
          <w:rFonts w:ascii="Garamond" w:hAnsi="Garamond" w:cs="Arial"/>
          <w:sz w:val="26"/>
          <w:szCs w:val="26"/>
        </w:rPr>
      </w:pPr>
      <w:r w:rsidRPr="000E0772">
        <w:rPr>
          <w:rFonts w:ascii="Garamond" w:hAnsi="Garamond" w:cs="Arial"/>
          <w:sz w:val="26"/>
          <w:szCs w:val="26"/>
        </w:rPr>
        <w:t xml:space="preserve">in caso di </w:t>
      </w:r>
      <w:r w:rsidR="00A605AA" w:rsidRPr="000E0772">
        <w:rPr>
          <w:rFonts w:ascii="Garamond" w:hAnsi="Garamond" w:cs="Arial"/>
          <w:sz w:val="26"/>
          <w:szCs w:val="26"/>
        </w:rPr>
        <w:t>società</w:t>
      </w:r>
      <w:r w:rsidRPr="000E0772">
        <w:rPr>
          <w:rFonts w:ascii="Garamond" w:hAnsi="Garamond" w:cs="Arial"/>
          <w:sz w:val="26"/>
          <w:szCs w:val="26"/>
        </w:rPr>
        <w:t xml:space="preserve"> in nome collettivo o semplice: che nessuno dei soci,</w:t>
      </w:r>
      <w:r w:rsidR="00450786" w:rsidRPr="000E0772">
        <w:rPr>
          <w:rFonts w:ascii="Garamond" w:hAnsi="Garamond" w:cs="Arial"/>
          <w:sz w:val="26"/>
          <w:szCs w:val="26"/>
        </w:rPr>
        <w:t xml:space="preserve"> né</w:t>
      </w:r>
      <w:r w:rsidRPr="000E0772">
        <w:rPr>
          <w:rFonts w:ascii="Garamond" w:hAnsi="Garamond" w:cs="Arial"/>
          <w:sz w:val="26"/>
          <w:szCs w:val="26"/>
        </w:rPr>
        <w:t xml:space="preserve"> il direttore tecnico sono sottoposti a procedimento per l'applicazione di una delle misure di prevenzione di cui all'articolo 3 della legge 27 dicembre 1956, n. 1423, né vi sono cause ostative previste dall'articolo 67 del D. </w:t>
      </w:r>
      <w:proofErr w:type="spellStart"/>
      <w:r w:rsidRPr="000E0772">
        <w:rPr>
          <w:rFonts w:ascii="Garamond" w:hAnsi="Garamond" w:cs="Arial"/>
          <w:sz w:val="26"/>
          <w:szCs w:val="26"/>
        </w:rPr>
        <w:t>Lgs</w:t>
      </w:r>
      <w:proofErr w:type="spellEnd"/>
      <w:r w:rsidRPr="000E0772">
        <w:rPr>
          <w:rFonts w:ascii="Garamond" w:hAnsi="Garamond" w:cs="Arial"/>
          <w:sz w:val="26"/>
          <w:szCs w:val="26"/>
        </w:rPr>
        <w:t>. 6.7.2011 n. 159;</w:t>
      </w:r>
    </w:p>
    <w:p w:rsidR="00BF28AD" w:rsidRPr="000E0772" w:rsidRDefault="00520847" w:rsidP="00917ABE">
      <w:pPr>
        <w:pStyle w:val="Paragrafoelenco"/>
        <w:spacing w:after="0" w:line="360" w:lineRule="auto"/>
        <w:jc w:val="both"/>
        <w:rPr>
          <w:rFonts w:ascii="Garamond" w:hAnsi="Garamond" w:cs="Arial"/>
          <w:sz w:val="26"/>
          <w:szCs w:val="26"/>
        </w:rPr>
      </w:pPr>
      <w:r w:rsidRPr="000E0772">
        <w:rPr>
          <w:rFonts w:ascii="Garamond" w:hAnsi="Garamond" w:cs="Arial"/>
          <w:sz w:val="26"/>
          <w:szCs w:val="26"/>
        </w:rPr>
        <w:t>in caso di società in accomandita semplice: che nessuno de</w:t>
      </w:r>
      <w:r w:rsidR="00A605AA" w:rsidRPr="000E0772">
        <w:rPr>
          <w:rFonts w:ascii="Garamond" w:hAnsi="Garamond" w:cs="Arial"/>
          <w:sz w:val="26"/>
          <w:szCs w:val="26"/>
        </w:rPr>
        <w:t>i soci a</w:t>
      </w:r>
      <w:r w:rsidRPr="000E0772">
        <w:rPr>
          <w:rFonts w:ascii="Garamond" w:hAnsi="Garamond" w:cs="Arial"/>
          <w:sz w:val="26"/>
          <w:szCs w:val="26"/>
        </w:rPr>
        <w:t>ccomandatari, né</w:t>
      </w:r>
      <w:r w:rsidR="00A605AA" w:rsidRPr="000E0772">
        <w:rPr>
          <w:rFonts w:ascii="Garamond" w:hAnsi="Garamond" w:cs="Arial"/>
          <w:sz w:val="26"/>
          <w:szCs w:val="26"/>
        </w:rPr>
        <w:t xml:space="preserve"> il d</w:t>
      </w:r>
      <w:r w:rsidRPr="000E0772">
        <w:rPr>
          <w:rFonts w:ascii="Garamond" w:hAnsi="Garamond" w:cs="Arial"/>
          <w:sz w:val="26"/>
          <w:szCs w:val="26"/>
        </w:rPr>
        <w:t xml:space="preserve">irettore tecnico sono sottoposti a procedimento per l'applicazione di una delle misure di prevenzione di cui all'articolo 3 della legge 27 dicembre 1956, n. 1423, né vi sono cause ostative previste dall'articolo 67 del D. </w:t>
      </w:r>
      <w:proofErr w:type="spellStart"/>
      <w:r w:rsidRPr="000E0772">
        <w:rPr>
          <w:rFonts w:ascii="Garamond" w:hAnsi="Garamond" w:cs="Arial"/>
          <w:sz w:val="26"/>
          <w:szCs w:val="26"/>
        </w:rPr>
        <w:t>Lgs</w:t>
      </w:r>
      <w:proofErr w:type="spellEnd"/>
      <w:r w:rsidRPr="000E0772">
        <w:rPr>
          <w:rFonts w:ascii="Garamond" w:hAnsi="Garamond" w:cs="Arial"/>
          <w:sz w:val="26"/>
          <w:szCs w:val="26"/>
        </w:rPr>
        <w:t>. 6.7.2011 n. 159;</w:t>
      </w:r>
    </w:p>
    <w:p w:rsidR="00EB4BC1" w:rsidRPr="000E0772" w:rsidRDefault="00520847" w:rsidP="00917ABE">
      <w:pPr>
        <w:pStyle w:val="Paragrafoelenco"/>
        <w:spacing w:after="0" w:line="360" w:lineRule="auto"/>
        <w:jc w:val="both"/>
        <w:rPr>
          <w:rFonts w:ascii="Garamond" w:hAnsi="Garamond" w:cs="Arial"/>
          <w:sz w:val="26"/>
          <w:szCs w:val="26"/>
        </w:rPr>
      </w:pPr>
      <w:r w:rsidRPr="000E0772">
        <w:rPr>
          <w:rFonts w:ascii="Garamond" w:hAnsi="Garamond" w:cs="Arial"/>
          <w:sz w:val="26"/>
          <w:szCs w:val="26"/>
        </w:rPr>
        <w:t>in caso di altro tipo di società: che nessuno de</w:t>
      </w:r>
      <w:r w:rsidR="00A605AA" w:rsidRPr="000E0772">
        <w:rPr>
          <w:rFonts w:ascii="Garamond" w:hAnsi="Garamond" w:cs="Arial"/>
          <w:sz w:val="26"/>
          <w:szCs w:val="26"/>
        </w:rPr>
        <w:t>gli amministratori muni</w:t>
      </w:r>
      <w:r w:rsidRPr="000E0772">
        <w:rPr>
          <w:rFonts w:ascii="Garamond" w:hAnsi="Garamond" w:cs="Arial"/>
          <w:sz w:val="26"/>
          <w:szCs w:val="26"/>
        </w:rPr>
        <w:t>ti di poteri di rappresentanza, né il direttore tecnico, né</w:t>
      </w:r>
      <w:r w:rsidR="00A605AA" w:rsidRPr="000E0772">
        <w:rPr>
          <w:rFonts w:ascii="Garamond" w:hAnsi="Garamond" w:cs="Arial"/>
          <w:sz w:val="26"/>
          <w:szCs w:val="26"/>
        </w:rPr>
        <w:t xml:space="preserve"> il socio unico persona fisica, </w:t>
      </w:r>
      <w:r w:rsidRPr="000E0772">
        <w:rPr>
          <w:rFonts w:ascii="Garamond" w:hAnsi="Garamond" w:cs="Arial"/>
          <w:sz w:val="26"/>
          <w:szCs w:val="26"/>
        </w:rPr>
        <w:t>né</w:t>
      </w:r>
      <w:r w:rsidR="00A605AA" w:rsidRPr="000E0772">
        <w:rPr>
          <w:rFonts w:ascii="Garamond" w:hAnsi="Garamond" w:cs="Arial"/>
          <w:sz w:val="26"/>
          <w:szCs w:val="26"/>
        </w:rPr>
        <w:t xml:space="preserve"> il socio di maggioranza </w:t>
      </w:r>
      <w:r w:rsidRPr="000E0772">
        <w:rPr>
          <w:rFonts w:ascii="Garamond" w:hAnsi="Garamond" w:cs="Arial"/>
          <w:sz w:val="26"/>
          <w:szCs w:val="26"/>
        </w:rPr>
        <w:t>(</w:t>
      </w:r>
      <w:r w:rsidR="00A605AA" w:rsidRPr="000E0772">
        <w:rPr>
          <w:rFonts w:ascii="Garamond" w:hAnsi="Garamond" w:cs="Arial"/>
          <w:sz w:val="26"/>
          <w:szCs w:val="26"/>
        </w:rPr>
        <w:t>in caso di società con meno di quattro soci</w:t>
      </w:r>
      <w:r w:rsidRPr="000E0772">
        <w:rPr>
          <w:rFonts w:ascii="Garamond" w:hAnsi="Garamond" w:cs="Arial"/>
          <w:sz w:val="26"/>
          <w:szCs w:val="26"/>
        </w:rPr>
        <w:t>)</w:t>
      </w:r>
      <w:r w:rsidR="00A605AA" w:rsidRPr="000E0772">
        <w:rPr>
          <w:rFonts w:ascii="Garamond" w:hAnsi="Garamond" w:cs="Arial"/>
          <w:sz w:val="26"/>
          <w:szCs w:val="26"/>
        </w:rPr>
        <w:t xml:space="preserve">, </w:t>
      </w:r>
      <w:r w:rsidRPr="000E0772">
        <w:rPr>
          <w:rFonts w:ascii="Garamond" w:hAnsi="Garamond" w:cs="Arial"/>
          <w:sz w:val="26"/>
          <w:szCs w:val="26"/>
        </w:rPr>
        <w:t xml:space="preserve">sono sottoposti a procedimento per l'applicazione di una delle misure di prevenzione di cui all'articolo 3 della legge 27 dicembre 1956, n. 1423, né vi sono cause ostative previste dall'articolo 67 del D. </w:t>
      </w:r>
      <w:proofErr w:type="spellStart"/>
      <w:r w:rsidRPr="000E0772">
        <w:rPr>
          <w:rFonts w:ascii="Garamond" w:hAnsi="Garamond" w:cs="Arial"/>
          <w:sz w:val="26"/>
          <w:szCs w:val="26"/>
        </w:rPr>
        <w:t>Lgs</w:t>
      </w:r>
      <w:proofErr w:type="spellEnd"/>
      <w:r w:rsidRPr="000E0772">
        <w:rPr>
          <w:rFonts w:ascii="Garamond" w:hAnsi="Garamond" w:cs="Arial"/>
          <w:sz w:val="26"/>
          <w:szCs w:val="26"/>
        </w:rPr>
        <w:t>. 6.7.2011 n. 159;</w:t>
      </w:r>
    </w:p>
    <w:p w:rsidR="00FA02F6" w:rsidRPr="000E0772" w:rsidRDefault="00FA02F6" w:rsidP="00A0739E">
      <w:pPr>
        <w:pStyle w:val="Paragrafoelenco"/>
        <w:numPr>
          <w:ilvl w:val="0"/>
          <w:numId w:val="1"/>
        </w:numPr>
        <w:spacing w:after="0" w:line="360" w:lineRule="auto"/>
        <w:jc w:val="both"/>
        <w:rPr>
          <w:rFonts w:ascii="Garamond" w:hAnsi="Garamond" w:cs="Arial"/>
          <w:sz w:val="26"/>
          <w:szCs w:val="26"/>
        </w:rPr>
      </w:pPr>
      <w:r w:rsidRPr="000E0772">
        <w:rPr>
          <w:rFonts w:ascii="Garamond" w:hAnsi="Garamond" w:cs="Arial"/>
          <w:sz w:val="26"/>
          <w:szCs w:val="26"/>
        </w:rPr>
        <w:t>in cas</w:t>
      </w:r>
      <w:r w:rsidR="00771DB5" w:rsidRPr="000E0772">
        <w:rPr>
          <w:rFonts w:ascii="Garamond" w:hAnsi="Garamond" w:cs="Arial"/>
          <w:sz w:val="26"/>
          <w:szCs w:val="26"/>
        </w:rPr>
        <w:t>o di impresa individuale: che</w:t>
      </w:r>
      <w:r w:rsidRPr="000E0772">
        <w:rPr>
          <w:rFonts w:ascii="Garamond" w:hAnsi="Garamond" w:cs="Arial"/>
          <w:sz w:val="26"/>
          <w:szCs w:val="26"/>
        </w:rPr>
        <w:t xml:space="preserve"> nei confronti de</w:t>
      </w:r>
      <w:r w:rsidR="00771DB5" w:rsidRPr="000E0772">
        <w:rPr>
          <w:rFonts w:ascii="Garamond" w:hAnsi="Garamond" w:cs="Arial"/>
          <w:sz w:val="26"/>
          <w:szCs w:val="26"/>
        </w:rPr>
        <w:t>l titolare, e</w:t>
      </w:r>
      <w:r w:rsidRPr="000E0772">
        <w:rPr>
          <w:rFonts w:ascii="Garamond" w:hAnsi="Garamond" w:cs="Arial"/>
          <w:sz w:val="26"/>
          <w:szCs w:val="26"/>
        </w:rPr>
        <w:t xml:space="preserve"> nei confronti del direttore tecnico non è stata pronunciata sentenza di condanna passata in giudicato, o emesso decreto penale di condanna divenuto irrevocabile, oppure sentenza di applicazione della pena su richiesta, per reati in danno dello Stato o della Comunità, che incidono sulla moralità professionale, né per reati di partecipazione a un'organizzazione criminale, corruzione, frode, riciclaggio, né per gli altri reati definiti dall'articolo 45, paragrafo 1, della Direttiva Ce 2004/18;</w:t>
      </w:r>
    </w:p>
    <w:p w:rsidR="00FA02F6" w:rsidRPr="000E0772" w:rsidRDefault="00FA02F6" w:rsidP="00A0739E">
      <w:pPr>
        <w:pStyle w:val="Paragrafoelenco"/>
        <w:spacing w:after="0" w:line="360" w:lineRule="auto"/>
        <w:jc w:val="both"/>
        <w:rPr>
          <w:rFonts w:ascii="Garamond" w:hAnsi="Garamond" w:cs="Arial"/>
          <w:sz w:val="26"/>
          <w:szCs w:val="26"/>
        </w:rPr>
      </w:pPr>
      <w:r w:rsidRPr="000E0772">
        <w:rPr>
          <w:rFonts w:ascii="Garamond" w:hAnsi="Garamond" w:cs="Arial"/>
          <w:sz w:val="26"/>
          <w:szCs w:val="26"/>
        </w:rPr>
        <w:t xml:space="preserve">in caso di società in nome collettivo o semplice: che </w:t>
      </w:r>
      <w:r w:rsidR="004C1836" w:rsidRPr="000E0772">
        <w:rPr>
          <w:rFonts w:ascii="Garamond" w:hAnsi="Garamond" w:cs="Arial"/>
          <w:sz w:val="26"/>
          <w:szCs w:val="26"/>
        </w:rPr>
        <w:t>nei confronti di nessuno</w:t>
      </w:r>
      <w:r w:rsidR="00771DB5" w:rsidRPr="000E0772">
        <w:rPr>
          <w:rFonts w:ascii="Garamond" w:hAnsi="Garamond" w:cs="Arial"/>
          <w:sz w:val="26"/>
          <w:szCs w:val="26"/>
        </w:rPr>
        <w:t xml:space="preserve"> dei soci, e</w:t>
      </w:r>
      <w:r w:rsidRPr="000E0772">
        <w:rPr>
          <w:rFonts w:ascii="Garamond" w:hAnsi="Garamond" w:cs="Arial"/>
          <w:sz w:val="26"/>
          <w:szCs w:val="26"/>
        </w:rPr>
        <w:t xml:space="preserve"> nei confronti del direttore tecnico non è stata pronunciata sentenza di condanna passata in giudicato, o emesso decreto penale di condanna divenuto irrevocabile, oppure sentenza di applicazione della pena su richiesta, per reati in danno dello Stato o della Comunità, che incidono sulla moralità professionale, né per reati di partecipazione a un'organizzazione criminale, corruzione, frode, riciclaggio, né per gli altri reati definiti dall'articolo 45, paragrafo 1, della Direttiva Ce 2004/18;</w:t>
      </w:r>
    </w:p>
    <w:p w:rsidR="00FA02F6" w:rsidRPr="000E0772" w:rsidRDefault="00FA02F6" w:rsidP="00771DB5">
      <w:pPr>
        <w:pStyle w:val="Paragrafoelenco"/>
        <w:spacing w:after="0" w:line="360" w:lineRule="auto"/>
        <w:jc w:val="both"/>
        <w:rPr>
          <w:rFonts w:ascii="Garamond" w:hAnsi="Garamond" w:cs="Arial"/>
          <w:sz w:val="26"/>
          <w:szCs w:val="26"/>
        </w:rPr>
      </w:pPr>
      <w:r w:rsidRPr="000E0772">
        <w:rPr>
          <w:rFonts w:ascii="Garamond" w:hAnsi="Garamond" w:cs="Arial"/>
          <w:sz w:val="26"/>
          <w:szCs w:val="26"/>
        </w:rPr>
        <w:lastRenderedPageBreak/>
        <w:t>in caso di società in accomandita semplice: che</w:t>
      </w:r>
      <w:r w:rsidR="004C1836" w:rsidRPr="000E0772">
        <w:rPr>
          <w:rFonts w:ascii="Garamond" w:hAnsi="Garamond" w:cs="Arial"/>
          <w:sz w:val="26"/>
          <w:szCs w:val="26"/>
        </w:rPr>
        <w:t xml:space="preserve"> nei confronti di</w:t>
      </w:r>
      <w:r w:rsidRPr="000E0772">
        <w:rPr>
          <w:rFonts w:ascii="Garamond" w:hAnsi="Garamond" w:cs="Arial"/>
          <w:sz w:val="26"/>
          <w:szCs w:val="26"/>
        </w:rPr>
        <w:t xml:space="preserve"> ne</w:t>
      </w:r>
      <w:r w:rsidR="00A73AA9" w:rsidRPr="000E0772">
        <w:rPr>
          <w:rFonts w:ascii="Garamond" w:hAnsi="Garamond" w:cs="Arial"/>
          <w:sz w:val="26"/>
          <w:szCs w:val="26"/>
        </w:rPr>
        <w:t>ssuno dei soci accomandatari, e</w:t>
      </w:r>
      <w:r w:rsidR="004C1836" w:rsidRPr="000E0772">
        <w:rPr>
          <w:rFonts w:ascii="Garamond" w:hAnsi="Garamond" w:cs="Arial"/>
          <w:sz w:val="26"/>
          <w:szCs w:val="26"/>
        </w:rPr>
        <w:t xml:space="preserve"> nei confronti del</w:t>
      </w:r>
      <w:r w:rsidRPr="000E0772">
        <w:rPr>
          <w:rFonts w:ascii="Garamond" w:hAnsi="Garamond" w:cs="Arial"/>
          <w:sz w:val="26"/>
          <w:szCs w:val="26"/>
        </w:rPr>
        <w:t xml:space="preserve"> direttore tecnico non è stata pronunciata sentenza di condanna passata in giudicato, o emesso decreto penale di condanna divenuto irrevocabile, oppure sentenza di applicazione della pena su richiesta, per reati in danno dello Stato o della Comunità, che incidono sulla moralità professionale, né per reati di partecipazione a un'organizzazione criminale, corruzione, frode, riciclaggio, né per gli altri reati definiti dall'articolo 45, paragrafo 1, della Direttiva Ce 2004/18</w:t>
      </w:r>
      <w:r w:rsidR="004C1836" w:rsidRPr="000E0772">
        <w:rPr>
          <w:rFonts w:ascii="Garamond" w:hAnsi="Garamond" w:cs="Arial"/>
          <w:sz w:val="26"/>
          <w:szCs w:val="26"/>
        </w:rPr>
        <w:t>;</w:t>
      </w:r>
    </w:p>
    <w:p w:rsidR="00BA3FE0" w:rsidRPr="000E0772" w:rsidRDefault="00FA02F6" w:rsidP="00A0739E">
      <w:pPr>
        <w:pStyle w:val="Paragrafoelenco"/>
        <w:spacing w:after="0" w:line="360" w:lineRule="auto"/>
        <w:jc w:val="both"/>
        <w:rPr>
          <w:rFonts w:ascii="Garamond" w:hAnsi="Garamond" w:cs="Arial"/>
          <w:sz w:val="26"/>
          <w:szCs w:val="26"/>
        </w:rPr>
      </w:pPr>
      <w:r w:rsidRPr="000E0772">
        <w:rPr>
          <w:rFonts w:ascii="Garamond" w:hAnsi="Garamond" w:cs="Arial"/>
          <w:sz w:val="26"/>
          <w:szCs w:val="26"/>
        </w:rPr>
        <w:t>in caso di altro tipo di società: che</w:t>
      </w:r>
      <w:r w:rsidR="00963E3B" w:rsidRPr="000E0772">
        <w:rPr>
          <w:rFonts w:ascii="Garamond" w:hAnsi="Garamond" w:cs="Arial"/>
          <w:sz w:val="26"/>
          <w:szCs w:val="26"/>
        </w:rPr>
        <w:t xml:space="preserve"> nei confronti di </w:t>
      </w:r>
      <w:r w:rsidRPr="000E0772">
        <w:rPr>
          <w:rFonts w:ascii="Garamond" w:hAnsi="Garamond" w:cs="Arial"/>
          <w:sz w:val="26"/>
          <w:szCs w:val="26"/>
        </w:rPr>
        <w:t>nessuno degli amministratori muniti</w:t>
      </w:r>
      <w:r w:rsidR="002A2CB5" w:rsidRPr="000E0772">
        <w:rPr>
          <w:rFonts w:ascii="Garamond" w:hAnsi="Garamond" w:cs="Arial"/>
          <w:sz w:val="26"/>
          <w:szCs w:val="26"/>
        </w:rPr>
        <w:t xml:space="preserve"> di poteri di rappresentanza,</w:t>
      </w:r>
      <w:r w:rsidR="00963E3B" w:rsidRPr="000E0772">
        <w:rPr>
          <w:rFonts w:ascii="Garamond" w:hAnsi="Garamond" w:cs="Arial"/>
          <w:sz w:val="26"/>
          <w:szCs w:val="26"/>
        </w:rPr>
        <w:t xml:space="preserve"> nei confronti del</w:t>
      </w:r>
      <w:r w:rsidR="002A2CB5" w:rsidRPr="000E0772">
        <w:rPr>
          <w:rFonts w:ascii="Garamond" w:hAnsi="Garamond" w:cs="Arial"/>
          <w:sz w:val="26"/>
          <w:szCs w:val="26"/>
        </w:rPr>
        <w:t xml:space="preserve"> direttore tecnico,</w:t>
      </w:r>
      <w:r w:rsidRPr="000E0772">
        <w:rPr>
          <w:rFonts w:ascii="Garamond" w:hAnsi="Garamond" w:cs="Arial"/>
          <w:sz w:val="26"/>
          <w:szCs w:val="26"/>
        </w:rPr>
        <w:t xml:space="preserve"> </w:t>
      </w:r>
      <w:r w:rsidR="00963E3B" w:rsidRPr="000E0772">
        <w:rPr>
          <w:rFonts w:ascii="Garamond" w:hAnsi="Garamond" w:cs="Arial"/>
          <w:sz w:val="26"/>
          <w:szCs w:val="26"/>
        </w:rPr>
        <w:t>nei confronti del</w:t>
      </w:r>
      <w:r w:rsidR="002A2CB5" w:rsidRPr="000E0772">
        <w:rPr>
          <w:rFonts w:ascii="Garamond" w:hAnsi="Garamond" w:cs="Arial"/>
          <w:sz w:val="26"/>
          <w:szCs w:val="26"/>
        </w:rPr>
        <w:t xml:space="preserve"> socio unico persona fisica, e</w:t>
      </w:r>
      <w:r w:rsidR="00963E3B" w:rsidRPr="000E0772">
        <w:rPr>
          <w:rFonts w:ascii="Garamond" w:hAnsi="Garamond" w:cs="Arial"/>
          <w:sz w:val="26"/>
          <w:szCs w:val="26"/>
        </w:rPr>
        <w:t xml:space="preserve"> nei confronti del</w:t>
      </w:r>
      <w:r w:rsidRPr="000E0772">
        <w:rPr>
          <w:rFonts w:ascii="Garamond" w:hAnsi="Garamond" w:cs="Arial"/>
          <w:sz w:val="26"/>
          <w:szCs w:val="26"/>
        </w:rPr>
        <w:t xml:space="preserve"> socio di maggioranza (in caso di società con meno di quattro soci), </w:t>
      </w:r>
      <w:r w:rsidR="004C1836" w:rsidRPr="000E0772">
        <w:rPr>
          <w:rFonts w:ascii="Garamond" w:hAnsi="Garamond" w:cs="Arial"/>
          <w:sz w:val="26"/>
          <w:szCs w:val="26"/>
        </w:rPr>
        <w:t>non è stata pronunciata sentenza di condanna passata in giudicato, o emesso decreto penale di condanna divenuto irrevocabile, oppure sentenza di applicazione della pena su richiesta, per reati in danno dello Stato o della Comunità, che incidono sulla moralità professionale, né per reati di partecipazione a un'organizzazione criminale, corruzione, frode, riciclaggio, né per gli altri reati definiti dall'articolo 45, paragra</w:t>
      </w:r>
      <w:r w:rsidR="00BA3FE0" w:rsidRPr="000E0772">
        <w:rPr>
          <w:rFonts w:ascii="Garamond" w:hAnsi="Garamond" w:cs="Arial"/>
          <w:sz w:val="26"/>
          <w:szCs w:val="26"/>
        </w:rPr>
        <w:t>fo 1, della Direttiva Ce 2004/18</w:t>
      </w:r>
    </w:p>
    <w:p w:rsidR="00BA3FE0" w:rsidRPr="000E0772" w:rsidRDefault="00BA3FE0" w:rsidP="00917ABE">
      <w:pPr>
        <w:pStyle w:val="Paragrafoelenco"/>
        <w:numPr>
          <w:ilvl w:val="0"/>
          <w:numId w:val="1"/>
        </w:numPr>
        <w:spacing w:after="0" w:line="360" w:lineRule="auto"/>
        <w:jc w:val="both"/>
        <w:rPr>
          <w:rFonts w:ascii="Garamond" w:hAnsi="Garamond" w:cs="Arial"/>
          <w:sz w:val="26"/>
          <w:szCs w:val="26"/>
        </w:rPr>
      </w:pPr>
      <w:r w:rsidRPr="000E0772">
        <w:rPr>
          <w:rFonts w:ascii="Garamond" w:hAnsi="Garamond" w:cs="Arial"/>
          <w:sz w:val="26"/>
          <w:szCs w:val="26"/>
        </w:rPr>
        <w:t>che la persona giuridica suddetta</w:t>
      </w:r>
      <w:r w:rsidR="00A605AA" w:rsidRPr="000E0772">
        <w:rPr>
          <w:rFonts w:ascii="Garamond" w:hAnsi="Garamond" w:cs="Arial"/>
          <w:sz w:val="26"/>
          <w:szCs w:val="26"/>
        </w:rPr>
        <w:t xml:space="preserve"> non ha commesso violazioni gravi, definitivamente accertate, rispetto agli obblighi relativi al pagamento delle imposte e tasse, secondo la legislazione italiana o quella de</w:t>
      </w:r>
      <w:r w:rsidRPr="000E0772">
        <w:rPr>
          <w:rFonts w:ascii="Garamond" w:hAnsi="Garamond" w:cs="Arial"/>
          <w:sz w:val="26"/>
          <w:szCs w:val="26"/>
        </w:rPr>
        <w:t>llo Stato in cui sono stabiliti (s</w:t>
      </w:r>
      <w:r w:rsidR="00A605AA" w:rsidRPr="000E0772">
        <w:rPr>
          <w:rFonts w:ascii="Garamond" w:hAnsi="Garamond" w:cs="Arial"/>
          <w:sz w:val="26"/>
          <w:szCs w:val="26"/>
        </w:rPr>
        <w:t>i intendono gravi le violazioni che comportano un omesso pagamento di imposte e tasse per un importo superiore all'importo di cui all'articolo 48-bis, commi 1 e 2-bis, del D.P.R. 29 settembre 1973, n. 602</w:t>
      </w:r>
      <w:r w:rsidRPr="000E0772">
        <w:rPr>
          <w:rFonts w:ascii="Garamond" w:hAnsi="Garamond" w:cs="Arial"/>
          <w:sz w:val="26"/>
          <w:szCs w:val="26"/>
        </w:rPr>
        <w:t>)</w:t>
      </w:r>
    </w:p>
    <w:p w:rsidR="00BA3FE0" w:rsidRPr="000E0772" w:rsidRDefault="00A605AA" w:rsidP="00917ABE">
      <w:pPr>
        <w:pStyle w:val="Paragrafoelenco"/>
        <w:numPr>
          <w:ilvl w:val="0"/>
          <w:numId w:val="1"/>
        </w:numPr>
        <w:spacing w:after="0" w:line="360" w:lineRule="auto"/>
        <w:jc w:val="both"/>
        <w:rPr>
          <w:rFonts w:ascii="Garamond" w:hAnsi="Garamond" w:cs="Arial"/>
          <w:sz w:val="26"/>
          <w:szCs w:val="26"/>
        </w:rPr>
      </w:pPr>
      <w:r w:rsidRPr="000E0772">
        <w:rPr>
          <w:rFonts w:ascii="Garamond" w:hAnsi="Garamond" w:cs="Arial"/>
          <w:sz w:val="26"/>
          <w:szCs w:val="26"/>
        </w:rPr>
        <w:t xml:space="preserve">che nei confronti della </w:t>
      </w:r>
      <w:r w:rsidR="00BA3FE0" w:rsidRPr="000E0772">
        <w:rPr>
          <w:rFonts w:ascii="Garamond" w:hAnsi="Garamond" w:cs="Arial"/>
          <w:sz w:val="26"/>
          <w:szCs w:val="26"/>
        </w:rPr>
        <w:t>persona giuridica suddetta</w:t>
      </w:r>
      <w:r w:rsidRPr="000E0772">
        <w:rPr>
          <w:rFonts w:ascii="Garamond" w:hAnsi="Garamond" w:cs="Arial"/>
          <w:sz w:val="26"/>
          <w:szCs w:val="26"/>
        </w:rPr>
        <w:t xml:space="preserve"> non è stata applicata la sanzione </w:t>
      </w:r>
      <w:proofErr w:type="spellStart"/>
      <w:r w:rsidRPr="000E0772">
        <w:rPr>
          <w:rFonts w:ascii="Garamond" w:hAnsi="Garamond" w:cs="Arial"/>
          <w:sz w:val="26"/>
          <w:szCs w:val="26"/>
        </w:rPr>
        <w:t>interdittiva</w:t>
      </w:r>
      <w:proofErr w:type="spellEnd"/>
      <w:r w:rsidRPr="000E0772">
        <w:rPr>
          <w:rFonts w:ascii="Garamond" w:hAnsi="Garamond" w:cs="Arial"/>
          <w:sz w:val="26"/>
          <w:szCs w:val="26"/>
        </w:rPr>
        <w:t xml:space="preserve"> di cui all'articolo 9, comma 2, lettera c), del decreto legislativo dell'8 giugno 2001 n. 231 o altra sanzione che comporta il divieto di contrarre c</w:t>
      </w:r>
      <w:r w:rsidR="00BA3FE0" w:rsidRPr="000E0772">
        <w:rPr>
          <w:rFonts w:ascii="Garamond" w:hAnsi="Garamond" w:cs="Arial"/>
          <w:sz w:val="26"/>
          <w:szCs w:val="26"/>
        </w:rPr>
        <w:t>on la pubblica amministrazione</w:t>
      </w:r>
    </w:p>
    <w:p w:rsidR="00917ABE" w:rsidRPr="000E0772" w:rsidRDefault="00917ABE" w:rsidP="00917ABE">
      <w:pPr>
        <w:pStyle w:val="Paragrafoelenco"/>
        <w:numPr>
          <w:ilvl w:val="0"/>
          <w:numId w:val="1"/>
        </w:numPr>
        <w:spacing w:after="0" w:line="360" w:lineRule="auto"/>
        <w:jc w:val="both"/>
        <w:rPr>
          <w:rFonts w:ascii="Garamond" w:hAnsi="Garamond" w:cs="Arial"/>
          <w:sz w:val="26"/>
          <w:szCs w:val="26"/>
        </w:rPr>
      </w:pPr>
      <w:r w:rsidRPr="000E0772">
        <w:rPr>
          <w:rFonts w:ascii="Garamond" w:hAnsi="Garamond" w:cs="Arial"/>
          <w:sz w:val="26"/>
          <w:szCs w:val="26"/>
        </w:rPr>
        <w:t>di essere a conoscenza che l’unità immobiliare oggetto della procedura cui intende partecipare è in corso di accatastamento</w:t>
      </w:r>
    </w:p>
    <w:p w:rsidR="00917ABE" w:rsidRPr="000E0772" w:rsidRDefault="00917ABE" w:rsidP="00917ABE">
      <w:pPr>
        <w:pStyle w:val="Paragrafoelenco"/>
        <w:numPr>
          <w:ilvl w:val="0"/>
          <w:numId w:val="1"/>
        </w:numPr>
        <w:spacing w:after="0" w:line="360" w:lineRule="auto"/>
        <w:jc w:val="both"/>
        <w:rPr>
          <w:rFonts w:ascii="Garamond" w:hAnsi="Garamond" w:cs="Arial"/>
          <w:sz w:val="26"/>
          <w:szCs w:val="26"/>
        </w:rPr>
      </w:pPr>
      <w:r w:rsidRPr="000E0772">
        <w:rPr>
          <w:rFonts w:ascii="Garamond" w:hAnsi="Garamond" w:cs="Arial"/>
          <w:sz w:val="26"/>
          <w:szCs w:val="26"/>
        </w:rPr>
        <w:t>di essere a conoscenza e di accettare integralmente le condizioni e gli impegni contenuti nel presente bando di g</w:t>
      </w:r>
      <w:r w:rsidR="00E375B7" w:rsidRPr="000E0772">
        <w:rPr>
          <w:rFonts w:ascii="Garamond" w:hAnsi="Garamond" w:cs="Arial"/>
          <w:sz w:val="26"/>
          <w:szCs w:val="26"/>
        </w:rPr>
        <w:t>ara</w:t>
      </w:r>
      <w:r w:rsidRPr="000E0772">
        <w:rPr>
          <w:rFonts w:ascii="Garamond" w:hAnsi="Garamond" w:cs="Arial"/>
          <w:sz w:val="26"/>
          <w:szCs w:val="26"/>
        </w:rPr>
        <w:t xml:space="preserve"> </w:t>
      </w:r>
    </w:p>
    <w:p w:rsidR="00917ABE" w:rsidRPr="000E0772" w:rsidRDefault="00917ABE" w:rsidP="00917ABE">
      <w:pPr>
        <w:pStyle w:val="Paragrafoelenco"/>
        <w:numPr>
          <w:ilvl w:val="0"/>
          <w:numId w:val="1"/>
        </w:numPr>
        <w:spacing w:after="0" w:line="360" w:lineRule="auto"/>
        <w:jc w:val="both"/>
        <w:rPr>
          <w:rFonts w:ascii="Garamond" w:hAnsi="Garamond" w:cs="Arial"/>
          <w:sz w:val="26"/>
          <w:szCs w:val="26"/>
        </w:rPr>
      </w:pPr>
      <w:r w:rsidRPr="000E0772">
        <w:rPr>
          <w:rFonts w:ascii="Garamond" w:hAnsi="Garamond" w:cs="Arial"/>
          <w:sz w:val="26"/>
          <w:szCs w:val="26"/>
        </w:rPr>
        <w:t xml:space="preserve">di aver verificato ed accettato lo stato di fatto e di diritto in cui si trova l’immobile oggetto della procedura, anche con riferimento alla situazione amministrativa, catastale, </w:t>
      </w:r>
      <w:r w:rsidRPr="000E0772">
        <w:rPr>
          <w:rFonts w:ascii="Garamond" w:hAnsi="Garamond" w:cs="Arial"/>
          <w:sz w:val="26"/>
          <w:szCs w:val="26"/>
        </w:rPr>
        <w:lastRenderedPageBreak/>
        <w:t>edilizia ed urbanistica, esonerando il Comune di Cava de’ Tirreni da qualsiasi responsabilità, senza possibilità di sollevare eccezioni o riserve in ordine ad ogni possibile pregiudizio</w:t>
      </w:r>
    </w:p>
    <w:p w:rsidR="00917ABE" w:rsidRPr="000E0772" w:rsidRDefault="00917ABE" w:rsidP="00917ABE">
      <w:pPr>
        <w:pStyle w:val="Paragrafoelenco"/>
        <w:numPr>
          <w:ilvl w:val="0"/>
          <w:numId w:val="1"/>
        </w:numPr>
        <w:spacing w:after="0" w:line="360" w:lineRule="auto"/>
        <w:jc w:val="both"/>
        <w:rPr>
          <w:rFonts w:ascii="Garamond" w:hAnsi="Garamond" w:cs="Arial"/>
          <w:sz w:val="26"/>
          <w:szCs w:val="26"/>
        </w:rPr>
      </w:pPr>
      <w:r w:rsidRPr="000E0772">
        <w:rPr>
          <w:rFonts w:ascii="Garamond" w:hAnsi="Garamond" w:cs="Arial"/>
          <w:sz w:val="26"/>
          <w:szCs w:val="26"/>
        </w:rPr>
        <w:t>di aver vagliato,</w:t>
      </w:r>
      <w:r w:rsidR="00A170E9" w:rsidRPr="000E0772">
        <w:rPr>
          <w:rFonts w:ascii="Garamond" w:hAnsi="Garamond" w:cs="Arial"/>
          <w:sz w:val="26"/>
          <w:szCs w:val="26"/>
        </w:rPr>
        <w:t xml:space="preserve"> prima della formulazione dell’</w:t>
      </w:r>
      <w:r w:rsidRPr="000E0772">
        <w:rPr>
          <w:rFonts w:ascii="Garamond" w:hAnsi="Garamond" w:cs="Arial"/>
          <w:sz w:val="26"/>
          <w:szCs w:val="26"/>
        </w:rPr>
        <w:t>offerta, tutte le circostanze che possano aver in</w:t>
      </w:r>
      <w:r w:rsidR="00E822D3" w:rsidRPr="000E0772">
        <w:rPr>
          <w:rFonts w:ascii="Garamond" w:hAnsi="Garamond" w:cs="Arial"/>
          <w:sz w:val="26"/>
          <w:szCs w:val="26"/>
        </w:rPr>
        <w:t>fluito sulla formulazione dell’</w:t>
      </w:r>
      <w:r w:rsidRPr="000E0772">
        <w:rPr>
          <w:rFonts w:ascii="Garamond" w:hAnsi="Garamond" w:cs="Arial"/>
          <w:sz w:val="26"/>
          <w:szCs w:val="26"/>
        </w:rPr>
        <w:t>offerta, ritenendola congrua</w:t>
      </w:r>
    </w:p>
    <w:p w:rsidR="00917ABE" w:rsidRPr="000E0772" w:rsidRDefault="00917ABE" w:rsidP="00917ABE">
      <w:pPr>
        <w:pStyle w:val="Paragrafoelenco"/>
        <w:numPr>
          <w:ilvl w:val="0"/>
          <w:numId w:val="1"/>
        </w:numPr>
        <w:spacing w:after="0" w:line="360" w:lineRule="auto"/>
        <w:jc w:val="both"/>
        <w:rPr>
          <w:rFonts w:ascii="Garamond" w:hAnsi="Garamond" w:cs="Arial"/>
          <w:sz w:val="26"/>
          <w:szCs w:val="26"/>
        </w:rPr>
      </w:pPr>
      <w:r w:rsidRPr="000E0772">
        <w:rPr>
          <w:rFonts w:ascii="Garamond" w:hAnsi="Garamond" w:cs="Arial"/>
          <w:sz w:val="26"/>
          <w:szCs w:val="26"/>
        </w:rPr>
        <w:t>di impegnarmi a mantenere valida e vincolante l’offerta per 180 (centottanta) giorni consecutivi a decorrere dal termine per la presentazione dell’offerta</w:t>
      </w:r>
    </w:p>
    <w:p w:rsidR="00917ABE" w:rsidRPr="000E0772" w:rsidRDefault="00917ABE" w:rsidP="00917ABE">
      <w:pPr>
        <w:pStyle w:val="Paragrafoelenco"/>
        <w:numPr>
          <w:ilvl w:val="0"/>
          <w:numId w:val="1"/>
        </w:numPr>
        <w:spacing w:after="0" w:line="360" w:lineRule="auto"/>
        <w:jc w:val="both"/>
        <w:rPr>
          <w:rFonts w:ascii="Garamond" w:hAnsi="Garamond" w:cs="Arial"/>
          <w:sz w:val="26"/>
          <w:szCs w:val="26"/>
        </w:rPr>
      </w:pPr>
      <w:r w:rsidRPr="000E0772">
        <w:rPr>
          <w:rFonts w:ascii="Garamond" w:hAnsi="Garamond" w:cs="Arial"/>
          <w:sz w:val="26"/>
          <w:szCs w:val="26"/>
        </w:rPr>
        <w:t xml:space="preserve">di eleggere domicilio, ai fini della presente procedura in _______________________________________, alla </w:t>
      </w:r>
      <w:proofErr w:type="gramStart"/>
      <w:r w:rsidRPr="000E0772">
        <w:rPr>
          <w:rFonts w:ascii="Garamond" w:hAnsi="Garamond" w:cs="Arial"/>
          <w:sz w:val="26"/>
          <w:szCs w:val="26"/>
        </w:rPr>
        <w:t xml:space="preserve">via </w:t>
      </w:r>
      <w:r w:rsidR="00EC6202" w:rsidRPr="000E0772">
        <w:rPr>
          <w:rFonts w:ascii="Garamond" w:hAnsi="Garamond" w:cs="Arial"/>
          <w:sz w:val="26"/>
          <w:szCs w:val="26"/>
        </w:rPr>
        <w:t xml:space="preserve"> </w:t>
      </w:r>
      <w:r w:rsidRPr="000E0772">
        <w:rPr>
          <w:rFonts w:ascii="Garamond" w:hAnsi="Garamond" w:cs="Arial"/>
          <w:sz w:val="26"/>
          <w:szCs w:val="26"/>
        </w:rPr>
        <w:t>_</w:t>
      </w:r>
      <w:proofErr w:type="gramEnd"/>
      <w:r w:rsidRPr="000E0772">
        <w:rPr>
          <w:rFonts w:ascii="Garamond" w:hAnsi="Garamond" w:cs="Arial"/>
          <w:sz w:val="26"/>
          <w:szCs w:val="26"/>
        </w:rPr>
        <w:t>_____________________________.</w:t>
      </w:r>
    </w:p>
    <w:p w:rsidR="009F18C5" w:rsidRPr="000E0772" w:rsidRDefault="009F18C5" w:rsidP="009F18C5">
      <w:pPr>
        <w:pStyle w:val="Paragrafoelenco"/>
        <w:numPr>
          <w:ilvl w:val="0"/>
          <w:numId w:val="1"/>
        </w:numPr>
        <w:spacing w:after="0" w:line="360" w:lineRule="auto"/>
        <w:jc w:val="both"/>
        <w:rPr>
          <w:rFonts w:ascii="Garamond" w:hAnsi="Garamond" w:cs="Arial"/>
          <w:sz w:val="26"/>
          <w:szCs w:val="26"/>
        </w:rPr>
      </w:pPr>
      <w:r w:rsidRPr="000E0772">
        <w:rPr>
          <w:rFonts w:ascii="Garamond" w:hAnsi="Garamond" w:cs="Arial"/>
          <w:sz w:val="26"/>
          <w:szCs w:val="26"/>
        </w:rPr>
        <w:t xml:space="preserve">Recapito </w:t>
      </w:r>
      <w:proofErr w:type="gramStart"/>
      <w:r w:rsidRPr="000E0772">
        <w:rPr>
          <w:rFonts w:ascii="Garamond" w:hAnsi="Garamond" w:cs="Arial"/>
          <w:sz w:val="26"/>
          <w:szCs w:val="26"/>
        </w:rPr>
        <w:t>telefonico:_</w:t>
      </w:r>
      <w:proofErr w:type="gramEnd"/>
      <w:r w:rsidRPr="000E0772">
        <w:rPr>
          <w:rFonts w:ascii="Garamond" w:hAnsi="Garamond" w:cs="Arial"/>
          <w:sz w:val="26"/>
          <w:szCs w:val="26"/>
        </w:rPr>
        <w:t>_____________________________________________</w:t>
      </w:r>
    </w:p>
    <w:p w:rsidR="00965949" w:rsidRPr="000E0772" w:rsidRDefault="00965949" w:rsidP="00965949">
      <w:pPr>
        <w:spacing w:after="0" w:line="360" w:lineRule="auto"/>
        <w:jc w:val="both"/>
        <w:rPr>
          <w:rFonts w:ascii="Garamond" w:hAnsi="Garamond" w:cs="Arial"/>
          <w:sz w:val="26"/>
          <w:szCs w:val="26"/>
        </w:rPr>
      </w:pPr>
    </w:p>
    <w:p w:rsidR="00965949" w:rsidRPr="000E0772" w:rsidRDefault="00965949" w:rsidP="00965949">
      <w:pPr>
        <w:spacing w:after="0" w:line="360" w:lineRule="auto"/>
        <w:jc w:val="both"/>
        <w:rPr>
          <w:rFonts w:ascii="Garamond" w:hAnsi="Garamond" w:cs="Arial"/>
          <w:sz w:val="26"/>
          <w:szCs w:val="26"/>
        </w:rPr>
      </w:pPr>
    </w:p>
    <w:p w:rsidR="00965949" w:rsidRPr="000E0772" w:rsidRDefault="00965949" w:rsidP="00965949">
      <w:pPr>
        <w:spacing w:after="0" w:line="360" w:lineRule="auto"/>
        <w:jc w:val="both"/>
        <w:rPr>
          <w:rFonts w:ascii="Garamond" w:hAnsi="Garamond" w:cs="Arial"/>
          <w:sz w:val="26"/>
          <w:szCs w:val="26"/>
        </w:rPr>
      </w:pPr>
    </w:p>
    <w:p w:rsidR="00965949" w:rsidRPr="000E0772" w:rsidRDefault="00E375B7" w:rsidP="00965949">
      <w:pPr>
        <w:spacing w:after="0" w:line="360" w:lineRule="auto"/>
        <w:jc w:val="both"/>
        <w:rPr>
          <w:rFonts w:ascii="Garamond" w:hAnsi="Garamond" w:cs="Arial"/>
          <w:sz w:val="26"/>
          <w:szCs w:val="26"/>
        </w:rPr>
      </w:pPr>
      <w:r w:rsidRPr="000E0772">
        <w:rPr>
          <w:rFonts w:ascii="Garamond" w:hAnsi="Garamond" w:cs="Arial"/>
          <w:sz w:val="26"/>
          <w:szCs w:val="26"/>
        </w:rPr>
        <w:t>Data_____________                Firma ________</w:t>
      </w:r>
      <w:r w:rsidR="00965949" w:rsidRPr="000E0772">
        <w:rPr>
          <w:rFonts w:ascii="Garamond" w:hAnsi="Garamond" w:cs="Arial"/>
          <w:sz w:val="26"/>
          <w:szCs w:val="26"/>
        </w:rPr>
        <w:t>____________________________</w:t>
      </w:r>
    </w:p>
    <w:p w:rsidR="00393D5A" w:rsidRPr="000E0772" w:rsidRDefault="00393D5A" w:rsidP="00917ABE">
      <w:pPr>
        <w:spacing w:after="0" w:line="360" w:lineRule="auto"/>
        <w:jc w:val="both"/>
        <w:rPr>
          <w:rFonts w:ascii="Garamond" w:hAnsi="Garamond" w:cs="Arial"/>
          <w:sz w:val="26"/>
          <w:szCs w:val="26"/>
        </w:rPr>
      </w:pPr>
    </w:p>
    <w:p w:rsidR="00507203" w:rsidRPr="000E0772" w:rsidRDefault="00507203" w:rsidP="00507203">
      <w:pPr>
        <w:spacing w:after="0" w:line="240" w:lineRule="atLeast"/>
        <w:jc w:val="both"/>
        <w:rPr>
          <w:rFonts w:ascii="Garamond" w:hAnsi="Garamond" w:cs="Arial"/>
          <w:sz w:val="26"/>
          <w:szCs w:val="26"/>
        </w:rPr>
      </w:pPr>
      <w:r w:rsidRPr="000E0772">
        <w:rPr>
          <w:rFonts w:ascii="Garamond" w:hAnsi="Garamond" w:cs="Arial"/>
          <w:sz w:val="26"/>
          <w:szCs w:val="26"/>
        </w:rPr>
        <w:t>ALLEGARE DOCUMENTO DI RICONOSCIMENTO IN CORSO DI VALIDITA’</w:t>
      </w:r>
    </w:p>
    <w:p w:rsidR="00507203" w:rsidRPr="000E0772" w:rsidRDefault="00507203" w:rsidP="00917ABE">
      <w:pPr>
        <w:spacing w:after="0" w:line="360" w:lineRule="auto"/>
        <w:jc w:val="both"/>
        <w:rPr>
          <w:rFonts w:ascii="Garamond" w:hAnsi="Garamond"/>
          <w:sz w:val="26"/>
          <w:szCs w:val="26"/>
        </w:rPr>
      </w:pPr>
    </w:p>
    <w:sectPr w:rsidR="00507203" w:rsidRPr="000E077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D17" w:rsidRDefault="005C1D17" w:rsidP="004734F0">
      <w:pPr>
        <w:spacing w:after="0" w:line="240" w:lineRule="auto"/>
      </w:pPr>
      <w:r>
        <w:separator/>
      </w:r>
    </w:p>
  </w:endnote>
  <w:endnote w:type="continuationSeparator" w:id="0">
    <w:p w:rsidR="005C1D17" w:rsidRDefault="005C1D17" w:rsidP="0047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D17" w:rsidRDefault="005C1D17" w:rsidP="004734F0">
      <w:pPr>
        <w:spacing w:after="0" w:line="240" w:lineRule="auto"/>
      </w:pPr>
      <w:r>
        <w:separator/>
      </w:r>
    </w:p>
  </w:footnote>
  <w:footnote w:type="continuationSeparator" w:id="0">
    <w:p w:rsidR="005C1D17" w:rsidRDefault="005C1D17" w:rsidP="004734F0">
      <w:pPr>
        <w:spacing w:after="0" w:line="240" w:lineRule="auto"/>
      </w:pPr>
      <w:r>
        <w:continuationSeparator/>
      </w:r>
    </w:p>
  </w:footnote>
  <w:footnote w:id="1">
    <w:p w:rsidR="004734F0" w:rsidRDefault="004734F0" w:rsidP="004734F0">
      <w:pPr>
        <w:pStyle w:val="Testonotaapidipagina"/>
      </w:pPr>
      <w:r>
        <w:rPr>
          <w:rStyle w:val="Rimandonotaapidipagina"/>
        </w:rPr>
        <w:footnoteRef/>
      </w:r>
      <w:r>
        <w:t xml:space="preserve"> (indicare la via in cui è ubicato l’immobile ed il numero del lotto)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A4791"/>
    <w:multiLevelType w:val="hybridMultilevel"/>
    <w:tmpl w:val="7E82B2A0"/>
    <w:lvl w:ilvl="0" w:tplc="9198D88E">
      <w:start w:val="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35"/>
    <w:rsid w:val="000E0772"/>
    <w:rsid w:val="000E5B35"/>
    <w:rsid w:val="00104037"/>
    <w:rsid w:val="001573EE"/>
    <w:rsid w:val="001E64C9"/>
    <w:rsid w:val="00297480"/>
    <w:rsid w:val="002A2CB5"/>
    <w:rsid w:val="002A7286"/>
    <w:rsid w:val="002F1E30"/>
    <w:rsid w:val="0034303D"/>
    <w:rsid w:val="003853FA"/>
    <w:rsid w:val="00393D5A"/>
    <w:rsid w:val="00450786"/>
    <w:rsid w:val="00455F72"/>
    <w:rsid w:val="004734F0"/>
    <w:rsid w:val="004C1836"/>
    <w:rsid w:val="00500F09"/>
    <w:rsid w:val="00505EA6"/>
    <w:rsid w:val="00507203"/>
    <w:rsid w:val="00515A42"/>
    <w:rsid w:val="005168FC"/>
    <w:rsid w:val="00520847"/>
    <w:rsid w:val="00571D58"/>
    <w:rsid w:val="005C1D17"/>
    <w:rsid w:val="005E38A2"/>
    <w:rsid w:val="005F4EA4"/>
    <w:rsid w:val="00665F13"/>
    <w:rsid w:val="007376E2"/>
    <w:rsid w:val="00771DB5"/>
    <w:rsid w:val="0078715B"/>
    <w:rsid w:val="007C08F2"/>
    <w:rsid w:val="007C4246"/>
    <w:rsid w:val="008A0759"/>
    <w:rsid w:val="008A4866"/>
    <w:rsid w:val="008A5884"/>
    <w:rsid w:val="008E1F52"/>
    <w:rsid w:val="00917ABE"/>
    <w:rsid w:val="00947012"/>
    <w:rsid w:val="00963E3B"/>
    <w:rsid w:val="00965949"/>
    <w:rsid w:val="009C10C5"/>
    <w:rsid w:val="009D6C08"/>
    <w:rsid w:val="009F18C5"/>
    <w:rsid w:val="00A0739E"/>
    <w:rsid w:val="00A170E9"/>
    <w:rsid w:val="00A25EC8"/>
    <w:rsid w:val="00A605AA"/>
    <w:rsid w:val="00A72E42"/>
    <w:rsid w:val="00A73AA9"/>
    <w:rsid w:val="00A85DE9"/>
    <w:rsid w:val="00AD1788"/>
    <w:rsid w:val="00AF0203"/>
    <w:rsid w:val="00AF7830"/>
    <w:rsid w:val="00B61E6B"/>
    <w:rsid w:val="00BA3FE0"/>
    <w:rsid w:val="00BB0182"/>
    <w:rsid w:val="00BE0FD1"/>
    <w:rsid w:val="00BF28AD"/>
    <w:rsid w:val="00C51BD8"/>
    <w:rsid w:val="00D41699"/>
    <w:rsid w:val="00D75105"/>
    <w:rsid w:val="00E15673"/>
    <w:rsid w:val="00E33B41"/>
    <w:rsid w:val="00E375B7"/>
    <w:rsid w:val="00E42277"/>
    <w:rsid w:val="00E54845"/>
    <w:rsid w:val="00E822D3"/>
    <w:rsid w:val="00E919BB"/>
    <w:rsid w:val="00EB4BC1"/>
    <w:rsid w:val="00EC6202"/>
    <w:rsid w:val="00EF4BBA"/>
    <w:rsid w:val="00F06AC5"/>
    <w:rsid w:val="00F45B0C"/>
    <w:rsid w:val="00FA02F6"/>
    <w:rsid w:val="00FB4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80305-D90B-4493-8991-64DB670B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F13"/>
    <w:pPr>
      <w:ind w:left="720"/>
      <w:contextualSpacing/>
    </w:pPr>
  </w:style>
  <w:style w:type="paragraph" w:styleId="Testonotaapidipagina">
    <w:name w:val="footnote text"/>
    <w:basedOn w:val="Normale"/>
    <w:link w:val="TestonotaapidipaginaCarattere"/>
    <w:uiPriority w:val="99"/>
    <w:semiHidden/>
    <w:unhideWhenUsed/>
    <w:rsid w:val="004734F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34F0"/>
    <w:rPr>
      <w:sz w:val="20"/>
      <w:szCs w:val="20"/>
    </w:rPr>
  </w:style>
  <w:style w:type="character" w:styleId="Rimandonotaapidipagina">
    <w:name w:val="footnote reference"/>
    <w:basedOn w:val="Carpredefinitoparagrafo"/>
    <w:uiPriority w:val="99"/>
    <w:semiHidden/>
    <w:unhideWhenUsed/>
    <w:rsid w:val="004734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1170</Words>
  <Characters>6670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D'AMBROSIO ANNA</cp:lastModifiedBy>
  <cp:revision>11</cp:revision>
  <dcterms:created xsi:type="dcterms:W3CDTF">2019-09-16T09:28:00Z</dcterms:created>
  <dcterms:modified xsi:type="dcterms:W3CDTF">2021-05-11T14:04:00Z</dcterms:modified>
</cp:coreProperties>
</file>